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A7BB5" w14:textId="77777777"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 HÒA XÃ 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CH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 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T NAM</w:t>
      </w:r>
    </w:p>
    <w:p w14:paraId="3BF8B45B" w14:textId="77777777"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 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do 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nh ph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</w:t>
      </w:r>
    </w:p>
    <w:p w14:paraId="4F2BEC96" w14:textId="77777777" w:rsidR="00F32486" w:rsidRPr="00F32486" w:rsidRDefault="00F32486" w:rsidP="00F32486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: 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…………</w:t>
      </w:r>
    </w:p>
    <w:p w14:paraId="6320150D" w14:textId="77777777"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</w:p>
    <w:p w14:paraId="60D47667" w14:textId="77777777"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(Ban hành theo B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 lu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t lao 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ng ng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y 20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th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ng 11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n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m 2019)</w:t>
      </w:r>
    </w:p>
    <w:p w14:paraId="51CF2FB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Hôm nay, ngày… tháng…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202</w:t>
      </w:r>
      <w:r>
        <w:rPr>
          <w:rFonts w:ascii="Roboto" w:eastAsia="Times New Roman" w:hAnsi="Roboto" w:cs="Times New Roman"/>
          <w:color w:val="313131"/>
          <w:kern w:val="0"/>
          <w:sz w:val="23"/>
          <w:szCs w:val="23"/>
          <w:lang w:val="vi-VN"/>
          <w14:ligatures w14:val="none"/>
        </w:rPr>
        <w:t>3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,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ty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………………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, 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m:</w:t>
      </w:r>
    </w:p>
    <w:p w14:paraId="1466B20A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Bên A :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ng</w:t>
      </w:r>
    </w:p>
    <w:p w14:paraId="42C8D757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Công ty           :</w:t>
      </w:r>
    </w:p>
    <w:p w14:paraId="2DF9F6CE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ia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     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:</w:t>
      </w:r>
    </w:p>
    <w:p w14:paraId="697DFA46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:</w:t>
      </w:r>
    </w:p>
    <w:p w14:paraId="20F74D8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di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   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..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…………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    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ch: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Nam</w:t>
      </w:r>
    </w:p>
    <w:p w14:paraId="4A664F25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Bên B : 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ng</w:t>
      </w:r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897"/>
        <w:gridCol w:w="3063"/>
        <w:gridCol w:w="1809"/>
        <w:gridCol w:w="782"/>
      </w:tblGrid>
      <w:tr w:rsidR="00F32486" w:rsidRPr="00F32486" w14:paraId="57B8549A" w14:textId="77777777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F71821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ÔNG / BÀ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659417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EEF1A0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Quốc tịch:</w:t>
            </w:r>
          </w:p>
        </w:tc>
      </w:tr>
      <w:tr w:rsidR="00F32486" w:rsidRPr="00F32486" w14:paraId="6994098A" w14:textId="77777777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926ABD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Ngày sinh: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15C9D8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ED66F7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Tại :</w:t>
            </w:r>
          </w:p>
        </w:tc>
      </w:tr>
      <w:tr w:rsidR="00F32486" w:rsidRPr="00F32486" w14:paraId="1FC1F270" w14:textId="77777777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3EDE0E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Nghề nghiệp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D9A0A4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F4A09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Giới tính:</w:t>
            </w:r>
          </w:p>
        </w:tc>
      </w:tr>
      <w:tr w:rsidR="00F32486" w:rsidRPr="00F32486" w14:paraId="239A5D1D" w14:textId="77777777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7E78E5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Điạ chỉ thường trú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F0CA9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992E85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F32486" w:rsidRPr="00F32486" w14:paraId="082463A1" w14:textId="77777777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F2EF3C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Điạ chỉ cư trú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D0B87F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42C8F6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F32486" w:rsidRPr="00F32486" w14:paraId="778A708C" w14:textId="77777777" w:rsidTr="00F32486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0EDE4B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Số CMND/CCCD 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72D60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89FB9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Cấp ngày: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85FEBC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/>
                <w14:ligatures w14:val="none"/>
              </w:rPr>
              <w:t>Tại :</w:t>
            </w:r>
          </w:p>
        </w:tc>
      </w:tr>
      <w:tr w:rsidR="00F32486" w:rsidRPr="00F32486" w14:paraId="51C4B2BB" w14:textId="77777777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0CAD8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6A3238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1552D4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17699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3B29F0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020981E9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Cùng tho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 thu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n k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ý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 k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t h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 cam k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t l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ng nh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u kho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 xml:space="preserve">n sau 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y:</w:t>
      </w:r>
    </w:p>
    <w:p w14:paraId="41C9702E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1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: Công 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c,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a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m l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 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5221"/>
        <w:gridCol w:w="2457"/>
        <w:gridCol w:w="730"/>
      </w:tblGrid>
      <w:tr w:rsidR="00F32486" w:rsidRPr="00F32486" w14:paraId="17C695E7" w14:textId="77777777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E178D1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Loại hợp đồng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E4CE2E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… tháng </w:t>
            </w: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/>
                <w14:ligatures w14:val="none"/>
              </w:rPr>
              <w:t>(1)</w:t>
            </w: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– Ký lần thứ …</w:t>
            </w:r>
          </w:p>
        </w:tc>
      </w:tr>
      <w:tr w:rsidR="00F32486" w:rsidRPr="00F32486" w14:paraId="11577B9A" w14:textId="77777777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717491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Từ ngày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91BA9C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B0EE01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Đến ngày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A7759A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</w:tr>
    </w:tbl>
    <w:p w14:paraId="642D70BA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–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a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……………………………………………………………………………………</w:t>
      </w:r>
    </w:p>
    <w:p w14:paraId="3E4A68B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c:</w:t>
      </w:r>
    </w:p>
    <w:p w14:paraId="47A0D3FB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Phòng ………………..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………………………………………………………………………………………….</w:t>
      </w:r>
    </w:p>
    <w:p w14:paraId="7FF11C4C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danh chuy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(v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c):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/>
          <w14:ligatures w14:val="none"/>
        </w:rPr>
        <w:t> …………………….…………………….………………………..</w:t>
      </w:r>
    </w:p>
    <w:p w14:paraId="5FD780D3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sau:</w:t>
      </w:r>
    </w:p>
    <w:p w14:paraId="69760A2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theo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úng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danh chuy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,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Ban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(v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ch).</w:t>
      </w:r>
    </w:p>
    <w:p w14:paraId="70712CE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lastRenderedPageBreak/>
        <w:t>+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n,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ban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trong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huy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c.</w:t>
      </w:r>
    </w:p>
    <w:p w14:paraId="40D54C00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Hoàn thành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theo 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kinh doanh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theo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Ban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(v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ch).</w:t>
      </w:r>
    </w:p>
    <w:p w14:paraId="51D175FD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2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: 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ng, ph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p, c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 kho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b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ổ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sung kh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</w:t>
      </w:r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2485"/>
        <w:gridCol w:w="1236"/>
        <w:gridCol w:w="1864"/>
      </w:tblGrid>
      <w:tr w:rsidR="00F32486" w:rsidRPr="00F32486" w14:paraId="1D04E0C1" w14:textId="77777777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A84A84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Lương căn bản: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3FA177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….. đồng/tháng  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222147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Phụ cấp: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6392D6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…..đồng/tháng</w:t>
            </w:r>
          </w:p>
        </w:tc>
      </w:tr>
      <w:tr w:rsidR="00F32486" w:rsidRPr="00F32486" w14:paraId="008613F6" w14:textId="77777777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2F0AC0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Các khoản bổ sung khác: tùy quy định cụ thể của Công ty</w:t>
            </w:r>
          </w:p>
        </w:tc>
        <w:tc>
          <w:tcPr>
            <w:tcW w:w="0" w:type="auto"/>
            <w:vAlign w:val="center"/>
            <w:hideMark/>
          </w:tcPr>
          <w:p w14:paraId="2ABC6242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25725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5DFC4" w14:textId="77777777"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32B868D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Hình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ng: 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kho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n.</w:t>
      </w:r>
    </w:p>
    <w:p w14:paraId="679B8501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ng: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y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ng.</w:t>
      </w:r>
    </w:p>
    <w:p w14:paraId="544A6ED6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c,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ng: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x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c,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theo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ng.</w:t>
      </w:r>
    </w:p>
    <w:p w14:paraId="468AE674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3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: Th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gi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c, 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i, b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o 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ng, BHXH, BHYT, BHTN</w:t>
      </w:r>
    </w:p>
    <w:p w14:paraId="59B7BA65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/ng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y,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/tu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n,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n: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/>
          <w14:ligatures w14:val="none"/>
        </w:rPr>
        <w:t>(2)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</w:t>
      </w:r>
    </w:p>
    <w:p w14:paraId="78768EC1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2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7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/>
          <w14:ligatures w14:val="none"/>
        </w:rPr>
        <w:t>(3)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:</w:t>
      </w:r>
    </w:p>
    <w:p w14:paraId="774F68B0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Bu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: 8h00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12h00.</w:t>
      </w:r>
    </w:p>
    <w:p w14:paraId="3C701B67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Bu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u: 13h00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17h00.</w:t>
      </w:r>
    </w:p>
    <w:p w14:paraId="33D814D0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ễ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,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t,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      </w:t>
      </w:r>
    </w:p>
    <w:p w14:paraId="03A3339A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ễ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,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theo 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nh;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ễ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b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theo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Ban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nh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p.</w:t>
      </w:r>
    </w:p>
    <w:p w14:paraId="26FF4BBA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k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ni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12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(01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p/01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12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p/01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m);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ni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12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gian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ỉ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theo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gian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c.</w:t>
      </w:r>
    </w:p>
    <w:p w14:paraId="2B08DB90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Thi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theo nhu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c.</w:t>
      </w:r>
    </w:p>
    <w:p w14:paraId="0DDBF79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–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ki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an to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sinh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nh.</w:t>
      </w:r>
    </w:p>
    <w:p w14:paraId="4AB6DC6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x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i,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y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nghi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p: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t.</w:t>
      </w:r>
    </w:p>
    <w:p w14:paraId="64327F95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4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: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o, b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ưỡ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ng, c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 quy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v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 v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li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quan 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</w:p>
    <w:p w14:paraId="0055765D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–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o,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ng: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o,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o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c.</w:t>
      </w:r>
    </w:p>
    <w:p w14:paraId="69AA6B3B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Khen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ng: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tinh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khi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thành tích trong công tác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ty.</w:t>
      </w:r>
    </w:p>
    <w:p w14:paraId="49E09F0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lastRenderedPageBreak/>
        <w:t>– Các kho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thu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m: 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a,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nh,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ỗ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x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xe,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i,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, trang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,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ty.</w:t>
      </w:r>
    </w:p>
    <w:p w14:paraId="4941F403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quan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ng:</w:t>
      </w:r>
    </w:p>
    <w:p w14:paraId="023AE578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Tuân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ng.</w:t>
      </w:r>
    </w:p>
    <w:p w14:paraId="2881DFE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m,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n,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cao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theo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ng,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(b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mi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ng)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Ban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(v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Ban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ch).</w:t>
      </w:r>
    </w:p>
    <w:p w14:paraId="1978247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Hoàn thành công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giao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ẵ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s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u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khi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u.</w:t>
      </w:r>
    </w:p>
    <w:p w14:paraId="311C083B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õ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nghi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an to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sinh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y,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ty,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quy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s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ty.</w:t>
      </w:r>
    </w:p>
    <w:p w14:paraId="1B7483D8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Trong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vi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kho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n,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cam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d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cho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sau khi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nguy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m.</w:t>
      </w:r>
    </w:p>
    <w:p w14:paraId="5FF2C916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sau khi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a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vi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vi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100%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trong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gian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o..</w:t>
      </w:r>
    </w:p>
    <w:p w14:paraId="0019461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 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t: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nh;</w:t>
      </w:r>
    </w:p>
    <w:p w14:paraId="64A34FF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Có trách 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m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xu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cao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c, 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thi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ro. Khuy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ch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n.</w:t>
      </w:r>
    </w:p>
    <w:p w14:paraId="683FFF50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+ Thu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TNCN,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: do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ng.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kh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khi chi 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cho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theo quy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nh.</w:t>
      </w:r>
    </w:p>
    <w:p w14:paraId="7A329133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5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: 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 v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quy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</w:p>
    <w:p w14:paraId="00F95C60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1.  Ngh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a v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 xml:space="preserve"> :</w:t>
      </w:r>
    </w:p>
    <w:p w14:paraId="79597250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ki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cam 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trong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cao.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cho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theo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k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</w:t>
      </w:r>
    </w:p>
    <w:p w14:paraId="7783640A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– Thanh toán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,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cho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theo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a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(n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);</w:t>
      </w:r>
    </w:p>
    <w:p w14:paraId="06A1DE7B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2. Quy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/>
          <w14:ligatures w14:val="none"/>
        </w:rPr>
        <w:t>i:</w:t>
      </w:r>
    </w:p>
    <w:p w14:paraId="0AE0B821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–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theo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(b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,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chuy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cho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theo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chuy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n).</w:t>
      </w:r>
    </w:p>
    <w:p w14:paraId="6A047A3D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Có 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c, thay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đổ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i, t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n, ch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bi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k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 theo quy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theo 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quy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ty trong 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gian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</w:t>
      </w:r>
    </w:p>
    <w:p w14:paraId="48D27577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lastRenderedPageBreak/>
        <w:t>– Có quy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ng, khi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quan li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o 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quy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Ng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vi ph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m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hay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c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kho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</w:t>
      </w:r>
    </w:p>
    <w:p w14:paraId="4CF12102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6: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 Nh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 th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/>
          <w14:ligatures w14:val="none"/>
        </w:rPr>
        <w:t>ỏ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a thu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kh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c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/>
          <w14:ligatures w14:val="none"/>
        </w:rPr>
        <w:t>(4)</w:t>
      </w:r>
    </w:p>
    <w:p w14:paraId="598C2E34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570FB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i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/>
          <w14:ligatures w14:val="none"/>
        </w:rPr>
        <w:t>u 7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: 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u kho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 thi 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nh</w:t>
      </w:r>
    </w:p>
    <w:p w14:paraId="245C4333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Nh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lao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ghi trong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quy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a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, 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ch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a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quy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t lao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ng.</w:t>
      </w:r>
    </w:p>
    <w:p w14:paraId="028AB24E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y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nh 2 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p 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nhau, m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ỗ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b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gi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1 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hi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u 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k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 k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ý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.</w:t>
      </w:r>
    </w:p>
    <w:p w14:paraId="1DE70559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– Khi ký k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t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ph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dung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a ph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nh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c 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i dung cu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p 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ng 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y.</w:t>
      </w:r>
    </w:p>
    <w:p w14:paraId="42C4E4DA" w14:textId="77777777"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                     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/>
          <w14:ligatures w14:val="none"/>
        </w:rPr>
        <w:t>                             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I 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/>
          <w14:ligatures w14:val="none"/>
        </w:rPr>
        <w:t>NG</w:t>
      </w:r>
    </w:p>
    <w:p w14:paraId="168C4E8C" w14:textId="77777777"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                         (Ký, ghi rõ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n)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                                       (Ký, ghi rõ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 xml:space="preserve"> 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/>
          <w14:ligatures w14:val="none"/>
        </w:rPr>
        <w:t>n)</w:t>
      </w:r>
    </w:p>
    <w:p w14:paraId="1FAE120D" w14:textId="77777777" w:rsidR="00452700" w:rsidRPr="00F32486" w:rsidRDefault="00452700" w:rsidP="00F32486"/>
    <w:sectPr w:rsidR="00452700" w:rsidRPr="00F32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35434"/>
    <w:multiLevelType w:val="multilevel"/>
    <w:tmpl w:val="52D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BC"/>
    <w:rsid w:val="00355A20"/>
    <w:rsid w:val="00452700"/>
    <w:rsid w:val="007B7C0B"/>
    <w:rsid w:val="00C511BC"/>
    <w:rsid w:val="00F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2463"/>
  <w15:chartTrackingRefBased/>
  <w15:docId w15:val="{5E7B0D9F-773A-4895-80B2-8EA0D086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Emphasis">
    <w:name w:val="Emphasis"/>
    <w:basedOn w:val="DefaultParagraphFont"/>
    <w:uiPriority w:val="20"/>
    <w:qFormat/>
    <w:rsid w:val="00C511BC"/>
    <w:rPr>
      <w:i/>
      <w:iCs/>
    </w:rPr>
  </w:style>
  <w:style w:type="character" w:styleId="Strong">
    <w:name w:val="Strong"/>
    <w:basedOn w:val="DefaultParagraphFont"/>
    <w:uiPriority w:val="22"/>
    <w:qFormat/>
    <w:rsid w:val="00C511BC"/>
    <w:rPr>
      <w:b/>
      <w:bCs/>
    </w:rPr>
  </w:style>
  <w:style w:type="paragraph" w:customStyle="1" w:styleId="has-text-align-center">
    <w:name w:val="has-text-align-center"/>
    <w:basedOn w:val="Normal"/>
    <w:rsid w:val="00F3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has-text-align-right">
    <w:name w:val="has-text-align-right"/>
    <w:basedOn w:val="Normal"/>
    <w:rsid w:val="00F3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5700</Characters>
  <Application>Microsoft Office Word</Application>
  <DocSecurity>0</DocSecurity>
  <Lines>47</Lines>
  <Paragraphs>13</Paragraphs>
  <ScaleCrop>false</ScaleCrop>
  <Manager>azvlaw.vn;</Manager>
  <Company>azvlaw.vn;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hợp đồng lao động với người nước ngoài</dc:title>
  <dc:subject>mẫu hợp đồng lao động với người nước ngoài</dc:subject>
  <dc:creator>azvlaw.vn</dc:creator>
  <cp:keywords>hợp đồng lao động với người nước ngoài</cp:keywords>
  <dc:description>mẫu hợp đồng lao động với người nước ngoài</dc:description>
  <cp:lastModifiedBy>le dat</cp:lastModifiedBy>
  <cp:revision>2</cp:revision>
  <dcterms:created xsi:type="dcterms:W3CDTF">2026-06-01T10:47:00Z</dcterms:created>
  <dcterms:modified xsi:type="dcterms:W3CDTF">2026-06-01T10:47:00Z</dcterms:modified>
  <cp:category>mẫu hợp đồng lao động với người nước ngoài</cp:category>
</cp:coreProperties>
</file>